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6EE3A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26EE3B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E3A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E3B0" w14:textId="77777777" w:rsidR="00A36DB4" w:rsidRPr="003E3BBD" w:rsidRDefault="00B40157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202B_049</w:t>
            </w:r>
          </w:p>
        </w:tc>
      </w:tr>
      <w:tr w:rsidR="00A36DB4" w14:paraId="126EE3B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E3B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E3B3" w14:textId="77777777" w:rsidR="00A36DB4" w:rsidRPr="003E3BBD" w:rsidRDefault="00477F5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77F58">
              <w:rPr>
                <w:b/>
                <w:sz w:val="26"/>
                <w:szCs w:val="26"/>
                <w:lang w:val="en-US"/>
              </w:rPr>
              <w:t>2302493</w:t>
            </w:r>
          </w:p>
        </w:tc>
      </w:tr>
    </w:tbl>
    <w:p w14:paraId="126EE3B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26EE3B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26EE3B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26EE3B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26EE3B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26EE3B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26EE3B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26EE3BC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40157" w:rsidRPr="00B40157">
        <w:rPr>
          <w:b/>
          <w:sz w:val="26"/>
          <w:szCs w:val="26"/>
        </w:rPr>
        <w:t>Бугель NB20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26EE3B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26EE3B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26EE3B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26EE3C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26EE3C3" w14:textId="77777777" w:rsidTr="005055A4">
        <w:tc>
          <w:tcPr>
            <w:tcW w:w="3652" w:type="dxa"/>
            <w:shd w:val="clear" w:color="auto" w:fill="auto"/>
          </w:tcPr>
          <w:p w14:paraId="126EE3C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26EE3C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26EE3C9" w14:textId="77777777" w:rsidTr="005055A4">
        <w:tc>
          <w:tcPr>
            <w:tcW w:w="3652" w:type="dxa"/>
            <w:shd w:val="clear" w:color="auto" w:fill="auto"/>
          </w:tcPr>
          <w:p w14:paraId="126EE3C4" w14:textId="77777777" w:rsidR="001964D2" w:rsidRPr="00D8759B" w:rsidRDefault="00B40157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40157">
              <w:t>Бугель NB20</w:t>
            </w:r>
          </w:p>
        </w:tc>
        <w:tc>
          <w:tcPr>
            <w:tcW w:w="6252" w:type="dxa"/>
            <w:shd w:val="clear" w:color="auto" w:fill="auto"/>
          </w:tcPr>
          <w:p w14:paraId="126EE3C5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126EE3C6" w14:textId="77777777"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используется для фиксации ленты из нержавеющей стали </w:t>
            </w:r>
            <w:r>
              <w:rPr>
                <w:color w:val="000000"/>
                <w:shd w:val="clear" w:color="auto" w:fill="FFFFFF"/>
                <w:lang w:val="en-US"/>
              </w:rPr>
              <w:t>F</w:t>
            </w:r>
            <w:r w:rsidRPr="00E52778">
              <w:rPr>
                <w:color w:val="000000"/>
                <w:shd w:val="clear" w:color="auto" w:fill="FFFFFF"/>
              </w:rPr>
              <w:t xml:space="preserve"> 207 </w:t>
            </w:r>
            <w:r>
              <w:rPr>
                <w:color w:val="000000"/>
                <w:shd w:val="clear" w:color="auto" w:fill="FFFFFF"/>
              </w:rPr>
              <w:t xml:space="preserve">на </w:t>
            </w:r>
            <w:r w:rsidR="00B40157">
              <w:rPr>
                <w:color w:val="000000"/>
                <w:shd w:val="clear" w:color="auto" w:fill="FFFFFF"/>
              </w:rPr>
              <w:t>анкерных</w:t>
            </w:r>
            <w:r>
              <w:rPr>
                <w:color w:val="000000"/>
                <w:shd w:val="clear" w:color="auto" w:fill="FFFFFF"/>
              </w:rPr>
              <w:t xml:space="preserve"> опорах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126EE3C7" w14:textId="77777777" w:rsidR="007B01E7" w:rsidRPr="00CC3E5F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Размеры – 20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14:paraId="126EE3C8" w14:textId="77777777" w:rsidR="0065765D" w:rsidRPr="007B01E7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B40157">
              <w:rPr>
                <w:color w:val="000000"/>
                <w:shd w:val="clear" w:color="auto" w:fill="FFFFFF"/>
              </w:rPr>
              <w:t>асса – 15</w:t>
            </w:r>
            <w:r w:rsidR="0065765D">
              <w:rPr>
                <w:color w:val="000000"/>
                <w:shd w:val="clear" w:color="auto" w:fill="FFFFFF"/>
              </w:rPr>
              <w:t xml:space="preserve"> г.</w:t>
            </w:r>
          </w:p>
        </w:tc>
      </w:tr>
    </w:tbl>
    <w:p w14:paraId="126EE3CA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26EE3C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26EE3CC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26EE3CD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26EE3CE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26EE3CF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522E53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26EE3D0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26EE3D1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26EE3D2" w14:textId="0FE549AE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A5904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26EE3D3" w14:textId="75C28B9F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A590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26EE3D4" w14:textId="3609D01B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A590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26EE3D5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26EE3D6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26EE3D7" w14:textId="4C047013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0A5904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26EE3D8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26EE3D9" w14:textId="0EACA930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B6CE83B" w14:textId="77777777" w:rsidR="000A5904" w:rsidRPr="004F2F52" w:rsidRDefault="000A5904" w:rsidP="000A590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C1606E8" w14:textId="77777777" w:rsidR="000A5904" w:rsidRPr="004F2F52" w:rsidRDefault="000A5904" w:rsidP="000A590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7413EC90" w14:textId="77777777" w:rsidR="000A5904" w:rsidRPr="004F2F52" w:rsidRDefault="000A5904" w:rsidP="000A590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B673AF0" w14:textId="77777777" w:rsidR="000A5904" w:rsidRPr="004F2F52" w:rsidRDefault="000A5904" w:rsidP="000A590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24CCEF3" w14:textId="77777777" w:rsidR="000A5904" w:rsidRPr="004F2F52" w:rsidRDefault="000A5904" w:rsidP="000A590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7ABF7DF" w14:textId="77777777" w:rsidR="000A5904" w:rsidRPr="004F2F52" w:rsidRDefault="000A5904" w:rsidP="000A590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9DF82DF" w14:textId="7B511DAC" w:rsidR="000A5904" w:rsidRPr="00DE1E02" w:rsidRDefault="000A5904" w:rsidP="000A590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26EE3DA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126EE3DB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26EE3DC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26EE3DD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26EE3DE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26EE3DF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26EE3E0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26EE3E1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26EE3E2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126EE3E3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26EE3E4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126EE3E5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22E5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26EE3E8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126EE3E9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26EE3EA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26EE3EB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6EE3EC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26EE3ED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26EE3EE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26EE3EF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26EE3F0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26EE3F1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26EE3F2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126EE3F3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26EE3F4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26EE3F5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26EE3F6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26EE3F7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26EE3F8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26EE3F9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26EE3FA" w14:textId="4B5DBA38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A5904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26EE3FB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26EE3FC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26EE3FD" w14:textId="77777777" w:rsidR="002927D9" w:rsidRDefault="002927D9" w:rsidP="002927D9">
      <w:pPr>
        <w:rPr>
          <w:sz w:val="26"/>
          <w:szCs w:val="26"/>
        </w:rPr>
      </w:pPr>
    </w:p>
    <w:p w14:paraId="126EE3FE" w14:textId="77777777" w:rsidR="002927D9" w:rsidRDefault="002927D9" w:rsidP="002927D9">
      <w:pPr>
        <w:rPr>
          <w:sz w:val="26"/>
          <w:szCs w:val="26"/>
        </w:rPr>
      </w:pPr>
    </w:p>
    <w:p w14:paraId="126EE3FF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26EE402" w14:textId="30398934" w:rsidR="008A5CA5" w:rsidRPr="00612811" w:rsidRDefault="002927D9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="000A5904">
        <w:rPr>
          <w:sz w:val="22"/>
          <w:szCs w:val="22"/>
        </w:rPr>
        <w:t xml:space="preserve">Фамилия И.О.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6EE405" w14:textId="77777777" w:rsidR="009D566B" w:rsidRDefault="009D566B">
      <w:r>
        <w:separator/>
      </w:r>
    </w:p>
  </w:endnote>
  <w:endnote w:type="continuationSeparator" w:id="0">
    <w:p w14:paraId="126EE406" w14:textId="77777777" w:rsidR="009D566B" w:rsidRDefault="009D5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6EE403" w14:textId="77777777" w:rsidR="009D566B" w:rsidRDefault="009D566B">
      <w:r>
        <w:separator/>
      </w:r>
    </w:p>
  </w:footnote>
  <w:footnote w:type="continuationSeparator" w:id="0">
    <w:p w14:paraId="126EE404" w14:textId="77777777" w:rsidR="009D566B" w:rsidRDefault="009D56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6EE407" w14:textId="77777777"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26EE40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5904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6ACE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77F58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2EE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66B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6EE3AE"/>
  <w15:docId w15:val="{EA462416-F6C7-4F21-AD8D-0E383D238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D2BC7-BF4B-47AD-90CF-277B8C3AD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infopath/2007/PartnerControls"/>
    <ds:schemaRef ds:uri="http://schemas.microsoft.com/office/2006/documentManagement/types"/>
    <ds:schemaRef ds:uri="http://purl.org/dc/terms/"/>
    <ds:schemaRef ds:uri="aeb3e8e0-784a-4348-b8a9-74d788c4fa59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0215E9-9B83-4AE3-9686-E3BA39059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1256</Words>
  <Characters>7163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3</cp:revision>
  <cp:lastPrinted>2010-09-30T14:29:00Z</cp:lastPrinted>
  <dcterms:created xsi:type="dcterms:W3CDTF">2016-10-04T09:01:00Z</dcterms:created>
  <dcterms:modified xsi:type="dcterms:W3CDTF">2018-09-26T08:28:00Z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